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6B145A" w:rsidRPr="00706391" w:rsidTr="00024744">
        <w:tc>
          <w:tcPr>
            <w:tcW w:w="642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706391">
              <w:rPr>
                <w:rFonts w:ascii="Times New Roman" w:hAnsi="Times New Roman"/>
                <w:sz w:val="26"/>
                <w:szCs w:val="26"/>
              </w:rPr>
              <w:t>Руководителю Управления 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Курской области</w:t>
            </w:r>
          </w:p>
          <w:p w:rsidR="006B145A" w:rsidRPr="00964D4E" w:rsidRDefault="006B145A" w:rsidP="00024744">
            <w:pPr>
              <w:pStyle w:val="ConsNonformat"/>
              <w:widowControl/>
              <w:tabs>
                <w:tab w:val="left" w:pos="7530"/>
              </w:tabs>
              <w:ind w:right="0" w:firstLine="709"/>
              <w:rPr>
                <w:rFonts w:ascii="Times New Roman" w:hAnsi="Times New Roman"/>
                <w:sz w:val="10"/>
                <w:szCs w:val="26"/>
              </w:rPr>
            </w:pP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И.Н. Емельяновой</w:t>
            </w:r>
          </w:p>
        </w:tc>
      </w:tr>
      <w:tr w:rsidR="006B145A" w:rsidRPr="00706391" w:rsidTr="00024744">
        <w:tc>
          <w:tcPr>
            <w:tcW w:w="6429" w:type="dxa"/>
            <w:shd w:val="clear" w:color="auto" w:fill="auto"/>
          </w:tcPr>
          <w:p w:rsidR="006B145A" w:rsidRPr="00964D4E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4"/>
              </w:rPr>
            </w:pP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706391">
              <w:rPr>
                <w:rFonts w:ascii="Times New Roman" w:hAnsi="Times New Roman"/>
                <w:sz w:val="26"/>
                <w:szCs w:val="26"/>
              </w:rPr>
              <w:t>от</w:t>
            </w:r>
            <w:r w:rsidRPr="00706391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706391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706391">
              <w:rPr>
                <w:rFonts w:ascii="Times New Roman" w:hAnsi="Times New Roman"/>
              </w:rPr>
              <w:t>(фамилия, имя, отчество)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706391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706391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70639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06391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706391">
              <w:rPr>
                <w:rFonts w:ascii="Times New Roman" w:hAnsi="Times New Roman"/>
                <w:sz w:val="22"/>
                <w:szCs w:val="22"/>
              </w:rPr>
              <w:t xml:space="preserve"> 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706391">
              <w:rPr>
                <w:rFonts w:ascii="Times New Roman" w:hAnsi="Times New Roman"/>
              </w:rPr>
              <w:t xml:space="preserve">                                 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 xml:space="preserve">                       (адрес регистрации по паспорту)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706391"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</w:p>
          <w:p w:rsidR="006B145A" w:rsidRPr="00706391" w:rsidRDefault="006B145A" w:rsidP="0002474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B145A" w:rsidRDefault="006B145A" w:rsidP="006B145A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6B145A" w:rsidTr="00024744">
        <w:trPr>
          <w:trHeight w:val="1199"/>
        </w:trPr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работы,</w:t>
            </w:r>
            <w:r>
              <w:rPr>
                <w:rFonts w:ascii="Times New Roman" w:hAnsi="Times New Roman"/>
                <w:sz w:val="24"/>
              </w:rPr>
              <w:br/>
              <w:t>занимаемая дол</w:t>
            </w:r>
            <w:r>
              <w:rPr>
                <w:rFonts w:ascii="Times New Roman" w:hAnsi="Times New Roman"/>
                <w:sz w:val="24"/>
              </w:rPr>
              <w:t>ж</w:t>
            </w:r>
            <w:r>
              <w:rPr>
                <w:rFonts w:ascii="Times New Roman" w:hAnsi="Times New Roman"/>
                <w:sz w:val="24"/>
              </w:rPr>
              <w:t>ность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rPr>
          <w:trHeight w:val="1199"/>
        </w:trPr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rPr>
          <w:trHeight w:val="1117"/>
        </w:trPr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>Адрес для отправления информационных п</w:t>
            </w:r>
            <w:r w:rsidRPr="00706391">
              <w:rPr>
                <w:rFonts w:ascii="Times New Roman" w:hAnsi="Times New Roman"/>
                <w:sz w:val="24"/>
              </w:rPr>
              <w:t>и</w:t>
            </w:r>
            <w:r w:rsidRPr="00706391">
              <w:rPr>
                <w:rFonts w:ascii="Times New Roman" w:hAnsi="Times New Roman"/>
                <w:sz w:val="24"/>
              </w:rPr>
              <w:t>сем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B145A" w:rsidTr="00024744">
        <w:tc>
          <w:tcPr>
            <w:tcW w:w="2628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706391"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  <w:shd w:val="clear" w:color="auto" w:fill="auto"/>
          </w:tcPr>
          <w:p w:rsidR="006B145A" w:rsidRPr="00706391" w:rsidRDefault="006B145A" w:rsidP="0002474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6B145A" w:rsidRPr="003314EE" w:rsidRDefault="006B145A" w:rsidP="006B145A">
      <w:pPr>
        <w:pStyle w:val="ConsNonformat"/>
        <w:widowControl/>
        <w:ind w:right="0"/>
        <w:jc w:val="center"/>
        <w:rPr>
          <w:rFonts w:ascii="Times New Roman" w:hAnsi="Times New Roman"/>
        </w:rPr>
      </w:pPr>
    </w:p>
    <w:p w:rsidR="006B145A" w:rsidRPr="00A1072A" w:rsidRDefault="006B145A" w:rsidP="006B145A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A1072A">
        <w:rPr>
          <w:rFonts w:ascii="Times New Roman" w:hAnsi="Times New Roman"/>
          <w:sz w:val="26"/>
          <w:szCs w:val="26"/>
        </w:rPr>
        <w:t>аявление</w:t>
      </w:r>
      <w:r>
        <w:rPr>
          <w:rFonts w:ascii="Times New Roman" w:hAnsi="Times New Roman"/>
          <w:sz w:val="26"/>
          <w:szCs w:val="26"/>
        </w:rPr>
        <w:t>.</w:t>
      </w:r>
    </w:p>
    <w:p w:rsidR="006B145A" w:rsidRPr="003314EE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Cs w:val="26"/>
        </w:rPr>
      </w:pPr>
    </w:p>
    <w:p w:rsidR="006B145A" w:rsidRDefault="006B145A" w:rsidP="006B145A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________________________________________________________________________</w:t>
      </w:r>
    </w:p>
    <w:p w:rsidR="006B145A" w:rsidRPr="00AD1065" w:rsidRDefault="006B145A" w:rsidP="006B145A">
      <w:pPr>
        <w:pStyle w:val="ConsNonformat"/>
        <w:widowControl/>
        <w:ind w:right="0"/>
        <w:jc w:val="center"/>
        <w:rPr>
          <w:rFonts w:ascii="Times New Roman" w:hAnsi="Times New Roman"/>
          <w:sz w:val="18"/>
          <w:szCs w:val="24"/>
        </w:rPr>
      </w:pPr>
      <w:r w:rsidRPr="00AD1065">
        <w:rPr>
          <w:rFonts w:ascii="Times New Roman" w:hAnsi="Times New Roman"/>
          <w:sz w:val="18"/>
          <w:szCs w:val="24"/>
        </w:rPr>
        <w:t>(наименование должности, отдела)</w:t>
      </w:r>
    </w:p>
    <w:p w:rsidR="006B145A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6B145A" w:rsidRPr="00AD1065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Cs w:val="24"/>
        </w:rPr>
      </w:pPr>
    </w:p>
    <w:p w:rsidR="006B145A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6B145A" w:rsidRPr="00AD1065" w:rsidRDefault="006B145A" w:rsidP="006B145A">
      <w:pPr>
        <w:pStyle w:val="ConsNonformat"/>
        <w:widowControl/>
        <w:ind w:right="0"/>
        <w:jc w:val="both"/>
        <w:rPr>
          <w:rFonts w:ascii="Times New Roman" w:hAnsi="Times New Roman"/>
          <w:szCs w:val="24"/>
        </w:rPr>
      </w:pPr>
    </w:p>
    <w:p w:rsidR="006B145A" w:rsidRPr="00A1072A" w:rsidRDefault="006B145A" w:rsidP="006B145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A67D4">
        <w:rPr>
          <w:sz w:val="26"/>
          <w:szCs w:val="26"/>
        </w:rPr>
        <w:t xml:space="preserve">С Федеральным законом от 27 июля 2004 г. № 79-ФЗ «О государственной </w:t>
      </w:r>
      <w:r w:rsidRPr="00A1072A">
        <w:rPr>
          <w:sz w:val="26"/>
          <w:szCs w:val="26"/>
        </w:rPr>
        <w:t>гражда</w:t>
      </w:r>
      <w:r w:rsidRPr="00A1072A">
        <w:rPr>
          <w:sz w:val="26"/>
          <w:szCs w:val="26"/>
        </w:rPr>
        <w:t>н</w:t>
      </w:r>
      <w:r w:rsidRPr="00A1072A">
        <w:rPr>
          <w:sz w:val="26"/>
          <w:szCs w:val="26"/>
        </w:rPr>
        <w:t>ской службе Российской Федерации», иными нормативными правовыми актами о госуда</w:t>
      </w:r>
      <w:r w:rsidRPr="00A1072A">
        <w:rPr>
          <w:sz w:val="26"/>
          <w:szCs w:val="26"/>
        </w:rPr>
        <w:t>р</w:t>
      </w:r>
      <w:r w:rsidRPr="00A1072A">
        <w:rPr>
          <w:sz w:val="26"/>
          <w:szCs w:val="26"/>
        </w:rPr>
        <w:t>ственной гражданской  службе  Российской Федерации</w:t>
      </w:r>
      <w:r>
        <w:rPr>
          <w:sz w:val="26"/>
          <w:szCs w:val="26"/>
        </w:rPr>
        <w:t xml:space="preserve">, с </w:t>
      </w:r>
      <w:r w:rsidRPr="00A1072A">
        <w:rPr>
          <w:sz w:val="26"/>
          <w:szCs w:val="26"/>
        </w:rPr>
        <w:t>квалификационными требован</w:t>
      </w:r>
      <w:r w:rsidRPr="00A1072A">
        <w:rPr>
          <w:sz w:val="26"/>
          <w:szCs w:val="26"/>
        </w:rPr>
        <w:t>и</w:t>
      </w:r>
      <w:r w:rsidRPr="00A1072A">
        <w:rPr>
          <w:sz w:val="26"/>
          <w:szCs w:val="26"/>
        </w:rPr>
        <w:t xml:space="preserve">ями, предъявляемыми к вакантной должности, </w:t>
      </w:r>
      <w:r>
        <w:rPr>
          <w:sz w:val="26"/>
          <w:szCs w:val="26"/>
        </w:rPr>
        <w:t xml:space="preserve">условиями прохождения гражданской службы, </w:t>
      </w:r>
      <w:r w:rsidRPr="00A1072A">
        <w:rPr>
          <w:sz w:val="26"/>
          <w:szCs w:val="26"/>
        </w:rPr>
        <w:t>ограничениями</w:t>
      </w:r>
      <w:r>
        <w:rPr>
          <w:sz w:val="26"/>
          <w:szCs w:val="26"/>
        </w:rPr>
        <w:t xml:space="preserve"> и запретами</w:t>
      </w:r>
      <w:r w:rsidRPr="00A1072A">
        <w:rPr>
          <w:sz w:val="26"/>
          <w:szCs w:val="26"/>
        </w:rPr>
        <w:t xml:space="preserve">, </w:t>
      </w:r>
      <w:r>
        <w:rPr>
          <w:sz w:val="26"/>
          <w:szCs w:val="26"/>
        </w:rPr>
        <w:t>установленными законодательством Российской Ф</w:t>
      </w:r>
      <w:r>
        <w:rPr>
          <w:sz w:val="26"/>
          <w:szCs w:val="26"/>
        </w:rPr>
        <w:t>е</w:t>
      </w:r>
      <w:r>
        <w:rPr>
          <w:sz w:val="26"/>
          <w:szCs w:val="26"/>
        </w:rPr>
        <w:t xml:space="preserve">дерации о государственной гражданской службе для поступления на гражданскую службу и ее прохождения, должностным регламентом </w:t>
      </w:r>
      <w:r w:rsidRPr="00A1072A">
        <w:rPr>
          <w:sz w:val="26"/>
          <w:szCs w:val="26"/>
        </w:rPr>
        <w:t>ознако</w:t>
      </w:r>
      <w:r w:rsidRPr="00A1072A">
        <w:rPr>
          <w:sz w:val="26"/>
          <w:szCs w:val="26"/>
        </w:rPr>
        <w:t>м</w:t>
      </w:r>
      <w:r w:rsidRPr="00A1072A">
        <w:rPr>
          <w:sz w:val="26"/>
          <w:szCs w:val="26"/>
        </w:rPr>
        <w:t>ле</w:t>
      </w:r>
      <w:proofErr w:type="gramStart"/>
      <w:r w:rsidRPr="00A1072A">
        <w:rPr>
          <w:sz w:val="26"/>
          <w:szCs w:val="26"/>
        </w:rPr>
        <w:t>н</w:t>
      </w:r>
      <w:r>
        <w:rPr>
          <w:sz w:val="26"/>
          <w:szCs w:val="26"/>
        </w:rPr>
        <w:t>(</w:t>
      </w:r>
      <w:proofErr w:type="gramEnd"/>
      <w:r>
        <w:rPr>
          <w:sz w:val="26"/>
          <w:szCs w:val="26"/>
        </w:rPr>
        <w:t>а)</w:t>
      </w:r>
      <w:r w:rsidRPr="00A1072A">
        <w:rPr>
          <w:sz w:val="26"/>
          <w:szCs w:val="26"/>
        </w:rPr>
        <w:t>.</w:t>
      </w:r>
    </w:p>
    <w:p w:rsidR="006B145A" w:rsidRDefault="006B145A" w:rsidP="006B145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6B145A" w:rsidRPr="00A1072A" w:rsidRDefault="006B145A" w:rsidP="006B145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Приложение: на ___ листах.</w:t>
      </w:r>
    </w:p>
    <w:p w:rsidR="006B145A" w:rsidRDefault="006B145A" w:rsidP="006B145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6B145A" w:rsidRDefault="006B145A" w:rsidP="006B145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                          _____________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______________________</w:t>
      </w:r>
    </w:p>
    <w:p w:rsidR="006B145A" w:rsidRDefault="006B145A" w:rsidP="006B145A">
      <w:pPr>
        <w:pStyle w:val="ConsNonformat"/>
        <w:widowControl/>
        <w:ind w:right="0"/>
        <w:jc w:val="both"/>
      </w:pPr>
      <w:r w:rsidRPr="00FA3C1E">
        <w:rPr>
          <w:rFonts w:ascii="Times New Roman" w:hAnsi="Times New Roman"/>
        </w:rPr>
        <w:lastRenderedPageBreak/>
        <w:t xml:space="preserve">  </w:t>
      </w:r>
      <w:r>
        <w:rPr>
          <w:rFonts w:ascii="Times New Roman" w:hAnsi="Times New Roman"/>
        </w:rPr>
        <w:t xml:space="preserve">      </w:t>
      </w:r>
      <w:r w:rsidRPr="00FA3C1E">
        <w:rPr>
          <w:rFonts w:ascii="Times New Roman" w:hAnsi="Times New Roman"/>
        </w:rPr>
        <w:t xml:space="preserve">    (дата)                        </w:t>
      </w:r>
      <w:r w:rsidRPr="00FA3C1E">
        <w:rPr>
          <w:rFonts w:ascii="Times New Roman" w:hAnsi="Times New Roman"/>
        </w:rPr>
        <w:tab/>
      </w:r>
      <w:r w:rsidRPr="00FA3C1E"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t xml:space="preserve">      </w:t>
      </w:r>
      <w:r w:rsidRPr="00FA3C1E">
        <w:rPr>
          <w:rFonts w:ascii="Times New Roman" w:hAnsi="Times New Roman"/>
        </w:rPr>
        <w:t xml:space="preserve">    (подпись)   </w:t>
      </w:r>
      <w:r w:rsidRPr="00FA3C1E">
        <w:rPr>
          <w:rFonts w:ascii="Times New Roman" w:hAnsi="Times New Roman"/>
        </w:rPr>
        <w:tab/>
      </w:r>
      <w:r w:rsidRPr="00FA3C1E">
        <w:rPr>
          <w:rFonts w:ascii="Times New Roman" w:hAnsi="Times New Roman"/>
        </w:rPr>
        <w:tab/>
        <w:t xml:space="preserve">        </w:t>
      </w:r>
      <w:r>
        <w:rPr>
          <w:rFonts w:ascii="Times New Roman" w:hAnsi="Times New Roman"/>
        </w:rPr>
        <w:t xml:space="preserve">       </w:t>
      </w:r>
      <w:r w:rsidRPr="00FA3C1E">
        <w:rPr>
          <w:rFonts w:ascii="Times New Roman" w:hAnsi="Times New Roman"/>
        </w:rPr>
        <w:t xml:space="preserve">     </w:t>
      </w:r>
      <w:r w:rsidRPr="00FA3C1E">
        <w:rPr>
          <w:rFonts w:ascii="Times New Roman" w:hAnsi="Times New Roman"/>
        </w:rPr>
        <w:tab/>
        <w:t xml:space="preserve">(фамилия  </w:t>
      </w:r>
      <w:proofErr w:type="spellStart"/>
      <w:r w:rsidRPr="00FA3C1E">
        <w:rPr>
          <w:rFonts w:ascii="Times New Roman" w:hAnsi="Times New Roman"/>
        </w:rPr>
        <w:t>и.о</w:t>
      </w:r>
      <w:proofErr w:type="spellEnd"/>
      <w:r w:rsidRPr="00FA3C1E">
        <w:rPr>
          <w:rFonts w:ascii="Times New Roman" w:hAnsi="Times New Roman"/>
        </w:rPr>
        <w:t>.)</w:t>
      </w:r>
      <w:bookmarkStart w:id="0" w:name="_GoBack"/>
      <w:bookmarkEnd w:id="0"/>
    </w:p>
    <w:p w:rsidR="004A2C75" w:rsidRDefault="004A2C75"/>
    <w:sectPr w:rsidR="004A2C75" w:rsidSect="006B145A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1D6"/>
    <w:rsid w:val="002C41D6"/>
    <w:rsid w:val="004A2C75"/>
    <w:rsid w:val="006B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14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14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2020-06-26T07:15:00Z</dcterms:created>
  <dcterms:modified xsi:type="dcterms:W3CDTF">2020-06-26T07:17:00Z</dcterms:modified>
</cp:coreProperties>
</file>